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Default="00492E3D"/>
    <w:p w:rsidR="00492E3D" w:rsidRPr="00492E3D" w:rsidRDefault="00492E3D" w:rsidP="00492E3D">
      <w:pPr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Calibri" w:eastAsia="Calibri" w:hAnsi="Calibri" w:cs="Times New Roman"/>
          <w:noProof/>
          <w:sz w:val="17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381000</wp:posOffset>
            </wp:positionH>
            <wp:positionV relativeFrom="page">
              <wp:posOffset>514350</wp:posOffset>
            </wp:positionV>
            <wp:extent cx="6743700" cy="9772650"/>
            <wp:effectExtent l="19050" t="0" r="0" b="0"/>
            <wp:wrapNone/>
            <wp:docPr id="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7" cstate="print"/>
                    <a:srcRect l="4507" t="4809" r="5181" b="3800"/>
                    <a:stretch/>
                  </pic:blipFill>
                  <pic:spPr bwMode="auto">
                    <a:xfrm>
                      <a:off x="0" y="0"/>
                      <a:ext cx="6743700" cy="9772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492E3D">
        <w:rPr>
          <w:rFonts w:ascii="Arial" w:eastAsia="Times New Roman" w:hAnsi="Arial" w:cs="Arial"/>
          <w:i/>
          <w:iCs/>
          <w:color w:val="000000"/>
          <w:sz w:val="28"/>
          <w:szCs w:val="28"/>
        </w:rPr>
        <w:t xml:space="preserve"> «</w:t>
      </w: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Историческое значение каждого</w:t>
      </w:r>
    </w:p>
    <w:p w:rsidR="00492E3D" w:rsidRPr="00492E3D" w:rsidRDefault="00492E3D" w:rsidP="00492E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человека измеряется его заслугами Родине, а</w:t>
      </w:r>
    </w:p>
    <w:p w:rsidR="00492E3D" w:rsidRPr="00492E3D" w:rsidRDefault="00492E3D" w:rsidP="00492E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человеческое достоинство – силою его</w:t>
      </w:r>
    </w:p>
    <w:p w:rsidR="00492E3D" w:rsidRPr="00492E3D" w:rsidRDefault="00492E3D" w:rsidP="00492E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патриотизма». 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                                                           Н.Г.Чернышевский</w:t>
      </w:r>
    </w:p>
    <w:p w:rsidR="00492E3D" w:rsidRPr="00492E3D" w:rsidRDefault="00492E3D" w:rsidP="00492E3D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Объяснительная записка</w:t>
      </w:r>
    </w:p>
    <w:p w:rsidR="00492E3D" w:rsidRPr="00492E3D" w:rsidRDefault="00492E3D" w:rsidP="00492E3D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3D" w:rsidRPr="00492E3D" w:rsidRDefault="00492E3D" w:rsidP="00492E3D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</w:t>
      </w:r>
      <w:r w:rsidRPr="00492E3D">
        <w:rPr>
          <w:rFonts w:ascii="Arial" w:eastAsia="Times New Roman" w:hAnsi="Arial" w:cs="Arial"/>
          <w:sz w:val="28"/>
          <w:szCs w:val="28"/>
        </w:rPr>
        <w:t>. </w:t>
      </w:r>
    </w:p>
    <w:p w:rsidR="00492E3D" w:rsidRPr="00492E3D" w:rsidRDefault="00492E3D" w:rsidP="00492E3D">
      <w:pPr>
        <w:spacing w:after="0" w:line="240" w:lineRule="auto"/>
        <w:ind w:left="4253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последнее десятилетие в России произошли экономические и политические изменения, которые 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привели к значительной социальной дифференциации населения и потере духовных ценностей. Эти изменения </w:t>
      </w:r>
      <w:r w:rsidRPr="00492E3D">
        <w:rPr>
          <w:rFonts w:ascii="Arial" w:eastAsia="Times New Roman" w:hAnsi="Arial" w:cs="Arial"/>
          <w:i/>
          <w:iCs/>
          <w:color w:val="000000"/>
          <w:sz w:val="28"/>
          <w:szCs w:val="28"/>
        </w:rPr>
        <w:t>«</w:t>
      </w: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Историческое значение каждого</w:t>
      </w:r>
    </w:p>
    <w:p w:rsidR="00492E3D" w:rsidRPr="00492E3D" w:rsidRDefault="00492E3D" w:rsidP="00492E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человека измеряется его заслугами Родине, а</w:t>
      </w:r>
    </w:p>
    <w:p w:rsidR="00492E3D" w:rsidRPr="00492E3D" w:rsidRDefault="00492E3D" w:rsidP="00492E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человеческое достоинство – силою его</w:t>
      </w:r>
    </w:p>
    <w:p w:rsidR="00492E3D" w:rsidRPr="00492E3D" w:rsidRDefault="00492E3D" w:rsidP="00492E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патриотизма». 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                                                           Н.Г.Чернышевский</w:t>
      </w:r>
    </w:p>
    <w:p w:rsidR="00492E3D" w:rsidRPr="00492E3D" w:rsidRDefault="00492E3D" w:rsidP="00492E3D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Объяснительная записка</w:t>
      </w:r>
    </w:p>
    <w:p w:rsidR="00492E3D" w:rsidRPr="00492E3D" w:rsidRDefault="00492E3D" w:rsidP="00492E3D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92E3D" w:rsidRPr="00492E3D" w:rsidRDefault="00492E3D" w:rsidP="00492E3D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sz w:val="28"/>
          <w:szCs w:val="28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поколения, подготовки его к защите Родины</w:t>
      </w:r>
      <w:r w:rsidRPr="00492E3D">
        <w:rPr>
          <w:rFonts w:ascii="Arial" w:eastAsia="Times New Roman" w:hAnsi="Arial" w:cs="Arial"/>
          <w:sz w:val="28"/>
          <w:szCs w:val="28"/>
        </w:rPr>
        <w:t>. </w:t>
      </w:r>
    </w:p>
    <w:p w:rsidR="00492E3D" w:rsidRPr="00492E3D" w:rsidRDefault="00492E3D" w:rsidP="00492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Arial" w:eastAsia="Times New Roman" w:hAnsi="Arial" w:cs="Arial"/>
          <w:color w:val="000000"/>
          <w:sz w:val="28"/>
          <w:szCs w:val="28"/>
        </w:rPr>
        <w:t>         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Поэтому необходимость возрождения патриотического воспитания сегодня является одной из приоритетных задач воспитательной работы нашей общеобразовательной школы. Патриотическое воспитание должно осуществляться на основе качественно нового представления о статусе воспитания с учётом отечественных традиций, национально-региональных особенностей, достижений современного педагогического опыта. Патриотическое воспитание в рамках данной программы рассматривается, как дифференцированный процесс, с учётом возрастных особенностей учащихся. Цели программы достигаются совместными усилиями семьи, школы, общественных организаций.</w:t>
      </w:r>
    </w:p>
    <w:p w:rsidR="00492E3D" w:rsidRPr="00492E3D" w:rsidRDefault="00492E3D" w:rsidP="00492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Лагерь – это сфера активного отдыха, разнообразная общественно  значимая  досуговая  деятельность, отличная от типовой назидательной,  дидактической словесной школьной деятельности. Лагерь дает возможность любому ребенку раскрыться, приблизиться к высоким уровням самоуважения и 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самореабилитации. Лагерь с дневным пребыванием учащихся призван создать оптимальные условия для полноценного отдыха детей. Детские  оздоровительные лагеря являются частью социальной среды, в которой дети реализуют свои возможности, потребности в индивидуальной, физической  и социальной компенсации  в свободное время. Пришкольная летняя оздоровительная площадка с дневным пребыванием детей и подростков создается на базе общеобразовательного учреждения для реализации образовательных программ и оздоровительной работы с учащимися школы на территории муниципального образования района в летний период. Ежегодно для учащихся проводится оздоровительная смена в лагере дневного пребывания на базе МБОУ «СОШ п.Целинный</w:t>
      </w:r>
      <w:r w:rsidR="00CD6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Перелюбского района Саратовской области». В нем отдыхают учащиеся начального и среднего звена. </w:t>
      </w:r>
    </w:p>
    <w:p w:rsidR="00492E3D" w:rsidRPr="00492E3D" w:rsidRDefault="00492E3D" w:rsidP="00492E3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E3D" w:rsidRPr="00492E3D" w:rsidRDefault="00492E3D" w:rsidP="00492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92E3D" w:rsidRPr="00492E3D" w:rsidRDefault="00492E3D" w:rsidP="00492E3D">
      <w:pPr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создается с целью укрепления здоровья детей, развития их интеллектуальных способностей, гигиенической и физической культуры;</w:t>
      </w:r>
    </w:p>
    <w:p w:rsidR="00492E3D" w:rsidRPr="00492E3D" w:rsidRDefault="00492E3D" w:rsidP="00492E3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медико-профилактических, спортивных, образовательных, культурно-досуговых программ и услуг, обеспечивающих восстановление сил, профессиональное самоопределение, творческую самореализацию, нравственное, гражданское, патриотическое, экологическое воспитание и развитие детей и подростков;</w:t>
      </w:r>
    </w:p>
    <w:p w:rsidR="00492E3D" w:rsidRPr="00492E3D" w:rsidRDefault="00492E3D" w:rsidP="00492E3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у учащихся чувства принадлежности к обществу, в котором они живут, умения заявлять и отстаивать свою точку зрения;</w:t>
      </w:r>
    </w:p>
    <w:p w:rsidR="00492E3D" w:rsidRPr="00492E3D" w:rsidRDefault="00492E3D" w:rsidP="00492E3D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патриотических качеств личности в соответствии с моделью “Гражданина - патриота России”.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92E3D" w:rsidRPr="00492E3D" w:rsidRDefault="00492E3D" w:rsidP="00492E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укрепления здоровья детей и подростков;</w:t>
      </w:r>
    </w:p>
    <w:p w:rsidR="00492E3D" w:rsidRPr="00492E3D" w:rsidRDefault="00492E3D" w:rsidP="00492E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их гигиенической и физической культуры;</w:t>
      </w:r>
    </w:p>
    <w:p w:rsidR="00492E3D" w:rsidRPr="00492E3D" w:rsidRDefault="00492E3D" w:rsidP="00492E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лечебно-оздоровительных и профилактических, спортивных, культурно-досуговых программ.</w:t>
      </w:r>
    </w:p>
    <w:p w:rsidR="00492E3D" w:rsidRPr="00492E3D" w:rsidRDefault="00492E3D" w:rsidP="00492E3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и подростков деятельного патриотизма по отношению к своей малой Родине и родному краю, разработка и реализация социально-значимых проектов.</w:t>
      </w:r>
    </w:p>
    <w:p w:rsidR="00492E3D" w:rsidRPr="00492E3D" w:rsidRDefault="00492E3D" w:rsidP="00492E3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 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</w:t>
      </w:r>
    </w:p>
    <w:p w:rsidR="00492E3D" w:rsidRPr="00492E3D" w:rsidRDefault="00492E3D" w:rsidP="00492E3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личности гражданина - патриота Родины, способного встать на защиту государственных интересов.</w:t>
      </w:r>
    </w:p>
    <w:p w:rsidR="00492E3D" w:rsidRPr="00492E3D" w:rsidRDefault="00492E3D" w:rsidP="00492E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16"/>
      </w:tblGrid>
      <w:tr w:rsidR="00492E3D" w:rsidRPr="00492E3D" w:rsidTr="00C856BA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2E3D" w:rsidRPr="00492E3D" w:rsidRDefault="00492E3D" w:rsidP="00492E3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2E3D" w:rsidRPr="00492E3D" w:rsidRDefault="00492E3D" w:rsidP="00492E3D">
      <w:pPr>
        <w:keepNext/>
        <w:keepLines/>
        <w:spacing w:before="240" w:after="0" w:line="259" w:lineRule="auto"/>
        <w:outlineLvl w:val="0"/>
        <w:rPr>
          <w:rFonts w:ascii="Calibri Light" w:eastAsia="Times New Roman" w:hAnsi="Calibri Light" w:cs="Times New Roman"/>
          <w:color w:val="2E74B5"/>
          <w:sz w:val="32"/>
          <w:szCs w:val="32"/>
        </w:rPr>
      </w:pPr>
    </w:p>
    <w:p w:rsidR="00492E3D" w:rsidRPr="00492E3D" w:rsidRDefault="00492E3D" w:rsidP="00492E3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«Об образовании РФ»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ребенка, ООН, 1991г.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Декларация об обеспечении выживания, защиты и развития детей 30.09.1990г.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лагере дневного пребывания.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 технике безопасности, пожарной безопасности.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 по организации и проведению туристических походов и экскурсий.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 школы по образованию.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 работников.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Санитарные правила о прохождении медицинского осмотра.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от родителей.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приемки лагеря.</w:t>
      </w:r>
    </w:p>
    <w:p w:rsidR="00492E3D" w:rsidRPr="00492E3D" w:rsidRDefault="00492E3D" w:rsidP="00492E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 работы.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Психолого-педагогические условия</w:t>
      </w:r>
    </w:p>
    <w:p w:rsidR="00492E3D" w:rsidRPr="00492E3D" w:rsidRDefault="00492E3D" w:rsidP="00492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личностной и социальной значимости содержания деятельности.</w:t>
      </w:r>
    </w:p>
    <w:p w:rsidR="00492E3D" w:rsidRPr="00492E3D" w:rsidRDefault="00492E3D" w:rsidP="00492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возрастных и индивидуальных особенностей детей.</w:t>
      </w:r>
    </w:p>
    <w:p w:rsidR="00492E3D" w:rsidRPr="00492E3D" w:rsidRDefault="00492E3D" w:rsidP="00492E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индивидуальных, групповых и коллективных форм работы в процессе организации лагерной смены.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1.Начальник лагеря – 1 чел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2.Воспитатели – 6 чел.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Физрук – 1 чел.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4.Работники по комплексному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обслуживанию здания – 2 чел.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5.Повар – 1 чел.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6.Ответственный за организацию питания – 1чел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Материально-технические условия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Кабинет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 финансирования и материальная база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Ответственные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Кабинеты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Комната отдыха, игровые комнаты, комната психологической разгрузки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лагеря, воспитатели, технический персонал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Спортивныйзал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спортом, состязания, линейка ( в случае плохой погоды)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Спортивныйруководитель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Спортивная площадка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общелагерных игр на воздухе, спартакиады, спортивные состязания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 база 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Спортивныйруководитель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Школьный двор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Линейка,отрядные дела, игры-путешествия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администрация лагеря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Актовый зал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Праздничные мероприятия и концерты, постановка спектаклей, работа детской творческой мастерской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администрация лагеря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Медицинский кабинет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контроль мероприятий лагерной смены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Медицинский работник 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b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Школьная столовая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Завтрак, обед, полдник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Завхоз 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Комнаты гигиены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Туалеты, места для мытья ног, сушилки для полотенец, раздевалки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база школы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лагеря, воспитатели, технический персонал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одну лагерную смену, для учащихся с 1 по 7 классы. Программа включает четыре блока: военно-патриотический, физкультурно-оздоровительный, трудовой и художественно-творческий блок.</w:t>
      </w:r>
    </w:p>
    <w:p w:rsidR="00492E3D" w:rsidRPr="00492E3D" w:rsidRDefault="00492E3D" w:rsidP="00492E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Военно-патриотический блок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формы работы: отрядные часы, расширяющие кругозор детей, помогающие ребенку осмыслить свое место в природе и усвоить такие ценности как «Отечество», «Семья»; демонстрация художественного фильма о ВОВ; мемориальная акция «Свеча памяти, посвященный к 22 июня-начала ВОВ»; смотр строевой песни; конкурс детских сочинений «Никто не забыт, 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ничто не забыто»; выпуск общелагерной газеты «Спасибо деду за победу!»; экскурсия в районный музей родного края; поход «По долинам и степям»(онлайн).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Физкультурно-оздоровительный блок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направление входят мероприятия общелагерного характера, пропагандирующий здоровый образ жизни. Разрабатываются и проводятся различные встречи, экскурсии, соревнования, конкурсные программы по физической культуре, ОБЖ, противопожарной безопасности, правилам дорожного движения, по оказанию первой медицинской помощи. С помощью спорта и физкультуры в лагере решаются задачи физического воспитания: укрепление здоровья, физическое развитие детей. Творчески подходя к делу, можно разнообразить, сделать увлекательной самую обыкновенную утреннюю гимнастику.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 утренняя гимнастика (зарядка); спортивные игры на спортивной площадке; подвижные игры на свежем воздухе; эстафеты, спортивные мероприятия; беседы, лекции «Солнце, воздух и вода – наши лучшие друзья», тренинг «Как сказать «нет» вредным привычкам» (с использованием ИКТ).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Трудовой блок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 бытовой самообслуживающий труд (дежурство по столовой, по отряду); общественно-значимый труд (уборка прилегающей территории, работа на пришкольном участке).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1440"/>
        <w:contextualSpacing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1080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Художественно-творческий блок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назначением творческой деятельности в лагере является развитие креативности детей и подростков.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работы: изобразительная деятельность (оформление отрядных уголков, конкурс стенгазет и рисунков); конкурсные программы («Алло, мы ищем таланты», «Кто хочет стать миллионером»); творческие конкурсы («Давайте, познакомимся!», конкурс рисунков на асфальте, «Прощай, лагерь!»); игровые творческие программы (Конкурс поделок из природного материала); концерты («А я умею так!»); творческие игры.</w:t>
      </w:r>
    </w:p>
    <w:p w:rsidR="00492E3D" w:rsidRPr="00492E3D" w:rsidRDefault="00492E3D" w:rsidP="00492E3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Реализуем следующую эффективную воспитательную цепочку: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565"/>
      </w:tblGrid>
      <w:tr w:rsidR="00492E3D" w:rsidRPr="00492E3D" w:rsidTr="00C856BA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92E3D" w:rsidRPr="00492E3D" w:rsidRDefault="00492E3D" w:rsidP="00492E3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Любовь к родителям, родному дому, к родным и близким людям.</w:t>
            </w:r>
          </w:p>
          <w:p w:rsidR="00492E3D" w:rsidRPr="00492E3D" w:rsidRDefault="00492E3D" w:rsidP="00492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85750"/>
                  <wp:effectExtent l="19050" t="0" r="9525" b="0"/>
                  <wp:docPr id="3" name="Рисунок 3" descr="http://school4-golovko.narod.ru/vospit_sistema/Stani_grashdan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chool4-golovko.narod.ru/vospit_sistema/Stani_grashdan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3D" w:rsidRPr="00492E3D" w:rsidRDefault="00492E3D" w:rsidP="00492E3D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Воспитание и уважение к старшим, к людям труда </w:t>
            </w:r>
            <w:r w:rsidRPr="00492E3D">
              <w:rPr>
                <w:rFonts w:ascii="Times New Roman" w:eastAsia="Times New Roman" w:hAnsi="Times New Roman" w:cs="Times New Roman"/>
                <w:sz w:val="28"/>
                <w:szCs w:val="28"/>
              </w:rPr>
              <w:t>(приобщение детей к традициям народа, стремление чтить память погибших воинов, проявление уважения к людям пожилого возраста).</w:t>
            </w:r>
          </w:p>
          <w:p w:rsidR="00492E3D" w:rsidRPr="00492E3D" w:rsidRDefault="00492E3D" w:rsidP="00492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85750"/>
                  <wp:effectExtent l="19050" t="0" r="9525" b="0"/>
                  <wp:docPr id="4" name="Рисунок 4" descr="http://school4-golovko.narod.ru/vospit_sistema/Stani_grashdan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ool4-golovko.narod.ru/vospit_sistema/Stani_grashdan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3D" w:rsidRPr="00492E3D" w:rsidRDefault="00492E3D" w:rsidP="00492E3D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Любовь к родной природе </w:t>
            </w: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492E3D">
              <w:rPr>
                <w:rFonts w:ascii="Times New Roman" w:eastAsia="Times New Roman" w:hAnsi="Times New Roman" w:cs="Times New Roman"/>
                <w:sz w:val="28"/>
                <w:szCs w:val="28"/>
              </w:rPr>
              <w:t>(охрана окружающей среды)</w:t>
            </w:r>
          </w:p>
          <w:p w:rsidR="00492E3D" w:rsidRPr="00492E3D" w:rsidRDefault="00492E3D" w:rsidP="00492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85750"/>
                  <wp:effectExtent l="19050" t="0" r="9525" b="0"/>
                  <wp:docPr id="5" name="Рисунок 5" descr="http://school4-golovko.narod.ru/vospit_sistema/Stani_grashdan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school4-golovko.narod.ru/vospit_sistema/Stani_grashdan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3D" w:rsidRPr="00492E3D" w:rsidRDefault="00492E3D" w:rsidP="00492E3D">
            <w:pPr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Моя Родина - Россия. Мой поселок – Целинный</w:t>
            </w:r>
          </w:p>
          <w:p w:rsidR="00492E3D" w:rsidRPr="00492E3D" w:rsidRDefault="00492E3D" w:rsidP="00492E3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492E3D">
              <w:rPr>
                <w:rFonts w:ascii="Times New Roman" w:eastAsia="Times New Roman" w:hAnsi="Times New Roman" w:cs="Times New Roman"/>
                <w:sz w:val="28"/>
              </w:rPr>
              <w:t>( расширение</w:t>
            </w: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 </w:t>
            </w:r>
            <w:r w:rsidRPr="00492E3D">
              <w:rPr>
                <w:rFonts w:ascii="Times New Roman" w:eastAsia="Times New Roman" w:hAnsi="Times New Roman" w:cs="Times New Roman"/>
                <w:sz w:val="28"/>
              </w:rPr>
              <w:t>пр</w:t>
            </w:r>
            <w:r w:rsidRPr="00492E3D">
              <w:rPr>
                <w:rFonts w:ascii="Times New Roman" w:eastAsia="Times New Roman" w:hAnsi="Times New Roman" w:cs="Times New Roman"/>
                <w:sz w:val="28"/>
                <w:szCs w:val="28"/>
              </w:rPr>
              <w:t>едставлений о нашей Родине – России, воспитание любви к своей “малой” родине, к родной  поселку Целинный).</w:t>
            </w:r>
          </w:p>
          <w:p w:rsidR="00492E3D" w:rsidRPr="00492E3D" w:rsidRDefault="00492E3D" w:rsidP="00492E3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" cy="285750"/>
                  <wp:effectExtent l="19050" t="0" r="9525" b="0"/>
                  <wp:docPr id="6" name="Рисунок 6" descr="http://school4-golovko.narod.ru/vospit_sistema/Stani_grashdan.files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chool4-golovko.narod.ru/vospit_sistema/Stani_grashdan.files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E3D" w:rsidRPr="00492E3D" w:rsidRDefault="00492E3D" w:rsidP="00492E3D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sz w:val="28"/>
              </w:rPr>
              <w:t>Человек – защитник своего Отечества </w:t>
            </w:r>
            <w:r w:rsidRPr="00492E3D">
              <w:rPr>
                <w:rFonts w:ascii="Times New Roman" w:eastAsia="Times New Roman" w:hAnsi="Times New Roman" w:cs="Times New Roman"/>
                <w:sz w:val="28"/>
                <w:szCs w:val="28"/>
              </w:rPr>
              <w:t>(любовь, забота и сохранение своей родины, формирование чувства патриотизма, уважения и симпатии к другим народам, гордости за Российскую армию, желание служить своему Отечеству).</w:t>
            </w:r>
          </w:p>
        </w:tc>
      </w:tr>
    </w:tbl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летнего пришкольного-оздоровительного лагеря 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«Мы- юный патриоты»</w:t>
      </w:r>
    </w:p>
    <w:p w:rsidR="00492E3D" w:rsidRPr="00492E3D" w:rsidRDefault="00492E3D" w:rsidP="00492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2E3D">
        <w:rPr>
          <w:rFonts w:ascii="Times New Roman" w:eastAsia="Calibri" w:hAnsi="Times New Roman" w:cs="Times New Roman"/>
          <w:b/>
          <w:sz w:val="28"/>
          <w:szCs w:val="28"/>
        </w:rPr>
        <w:t>План - сетка программы</w:t>
      </w:r>
    </w:p>
    <w:p w:rsidR="00492E3D" w:rsidRPr="00492E3D" w:rsidRDefault="00492E3D" w:rsidP="00492E3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09"/>
        <w:gridCol w:w="2552"/>
        <w:gridCol w:w="2551"/>
      </w:tblGrid>
      <w:tr w:rsidR="00492E3D" w:rsidRPr="00492E3D" w:rsidTr="00C856BA">
        <w:trPr>
          <w:trHeight w:val="1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лагеря. Формирование отрядов.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2.Инструктаж по технике безопасности.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3.Отрядные часы на тему «Отечество».</w:t>
            </w:r>
          </w:p>
          <w:p w:rsidR="00492E3D" w:rsidRPr="00492E3D" w:rsidRDefault="00492E3D" w:rsidP="00492E3D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знакомств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«Солнце, воздух и вода - наши лучшие друзья».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2.Работа на пришкольном участке.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3.Вечер «Давайте, познакомимся!»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защиты окружающей среды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1.Поход «По долинам и по взгорьям».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2.Конкурс на самый лучший отрядный уголок.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3.Лекция «Мы патриоты!»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4-день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творчества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поделок из природного материала.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2.Выпуск общелагерной газеты «Спасибо деду за победу».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3.Чемпионат лагеря по футболу.</w:t>
            </w:r>
          </w:p>
        </w:tc>
      </w:tr>
      <w:tr w:rsidR="00492E3D" w:rsidRPr="00492E3D" w:rsidTr="00C856BA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5-й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народного творчества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«Алло, мы ищем таланты».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2.Демонстрация художественного фильма о ВОВ.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3.Экскурсия в лес. Сбор лекарственных трав.(онлайн)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6-й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мальчиков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 строевой песни.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2.Игра «Кто хочет стать миллионером?»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3.Спортивные соревнования на свежем воздухе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7-й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девочек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Концерт-конкурс «А я умею так…!»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2.Танцевальный конкурс.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3.Игра «Поле чудес».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8-й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«Как сказать «нет» вредным привычкам».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Демонстрация художественного фильма «Здоровый образ жизни».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3.Отрядный час «Семья».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E3D" w:rsidRPr="00492E3D" w:rsidTr="00C85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9-й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здоровья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1.Эстафеты 2.Турнир по настольным играм 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(шашки, шахматы).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3.Конкурс рисунков на асфальте.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10-й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экскурсии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районный краеведческий музей.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2.Уборка прилегающей территории.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3.Подвижные игры на свежем воздухе.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11-й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Нептуна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к роднику у деревни. Расчистка родника.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2.Беседа 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“Безопасность у воды”.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12-й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Спорта.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и стенгазет «Здоровым быть-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 модно»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2.Чемпионат лагеря по волейболу.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3.Викторина «Спорт - это здоровье».</w:t>
            </w:r>
          </w:p>
          <w:p w:rsidR="00492E3D" w:rsidRPr="00492E3D" w:rsidRDefault="00492E3D" w:rsidP="00492E3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E3D" w:rsidRPr="00492E3D" w:rsidTr="00C85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13–й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Степь  –Родина моя.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“Знаешь ли ты свой район”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2.Беседа “Степи – гордость Перелюбского  района”.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3.Экскурсия по Перелюбскому району(онлайн)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14-й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зелёного огонька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1.Беседа по профилактике детского дорожно-транспортного травматизма.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2.Эстафета «Дорожные знаки»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3.Подвижные игры.</w:t>
            </w:r>
          </w:p>
          <w:p w:rsidR="00492E3D" w:rsidRPr="00492E3D" w:rsidRDefault="00492E3D" w:rsidP="00492E3D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15-й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великих открытий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 «Гиннес-шоу».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2.Сюжетно-ролевые игры.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3.Экскурсия в сельскую библиотеку.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16-й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индейцев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Конкурсная программа «Встреча с Чингачкугом».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2.Самый лучший костюм индейца.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3.Игра «Мимика».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492E3D" w:rsidRPr="00492E3D" w:rsidRDefault="00492E3D" w:rsidP="00492E3D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92E3D" w:rsidRPr="00492E3D" w:rsidTr="00C85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17-й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Мисс и Мистер лагеря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1.Конкурсная программа «Мисс и Мистер лагеря».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2.Подвижные игры на свежем воздухе.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18-й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памяти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Мемориальная акция «Свеча памяти, посвященный к 22 июня-начала ВОВ».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2.Конкурс детских сочинений «Никт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не забыт, ничто не забыто».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19-ый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Фестивальный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Экскурсия в страусиную ферму.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2.Фестиваль песен между отрядами.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3.Викторина «Пернатые друзья».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20-ый день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День развлечений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1.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на асфальте «До новых встреч!».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2.Подвижные игры.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3.Репетиция концерта «Прощай лагерь».</w:t>
            </w:r>
          </w:p>
        </w:tc>
      </w:tr>
      <w:tr w:rsidR="00492E3D" w:rsidRPr="00492E3D" w:rsidTr="00C856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21-ый день</w:t>
            </w:r>
          </w:p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492E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Закрытие смены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1.Вечер «Прощай лагерь». Награждение активных участников.</w:t>
            </w:r>
          </w:p>
          <w:p w:rsidR="00492E3D" w:rsidRPr="00492E3D" w:rsidRDefault="00492E3D" w:rsidP="00492E3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  <w:r w:rsidRPr="00492E3D"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  <w:t>2.</w:t>
            </w:r>
            <w:r w:rsidRPr="00492E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Дискотека к закрытию лагеря.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E3D" w:rsidRPr="00492E3D" w:rsidRDefault="00492E3D" w:rsidP="00492E3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492E3D" w:rsidRPr="00492E3D" w:rsidRDefault="00492E3D" w:rsidP="00492E3D">
      <w:pPr>
        <w:rPr>
          <w:rFonts w:ascii="Times New Roman" w:eastAsia="Calibri" w:hAnsi="Times New Roman" w:cs="Times New Roman"/>
          <w:sz w:val="28"/>
          <w:szCs w:val="28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  <w:bookmarkStart w:id="0" w:name="_GoBack"/>
      <w:bookmarkEnd w:id="0"/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данной программы ожидается: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оздоровление воспитанников, укрепление их здоровья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индивидуальной и коллективной творческой и трудовой деятельности, социальной активности.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творческой активности детей путем вовлечения их в социально-значимую деятельность.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 детей.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общей культуры учащихся, привитие им социально-нравственных норм.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Личностный рост участников смены.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чувства уважения к ветеранам ВОВ, защитникам Родины.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детей и подростков военной и государственной службой.</w:t>
      </w:r>
    </w:p>
    <w:p w:rsidR="00492E3D" w:rsidRPr="00492E3D" w:rsidRDefault="00492E3D" w:rsidP="00492E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патриотизма, любви к Родине, стремления больше узнать о нём, беречь родную природу.</w:t>
      </w:r>
    </w:p>
    <w:p w:rsidR="00325F65" w:rsidRDefault="00325F65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литературы:</w:t>
      </w:r>
    </w:p>
    <w:p w:rsidR="00492E3D" w:rsidRPr="00492E3D" w:rsidRDefault="00492E3D" w:rsidP="00492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</w:t>
      </w:r>
      <w:r w:rsidR="0032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агогическое общество России, 202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</w:p>
    <w:p w:rsidR="00492E3D" w:rsidRPr="00492E3D" w:rsidRDefault="00492E3D" w:rsidP="00492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</w:t>
      </w:r>
      <w:r w:rsidR="0032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дником. Волгоград: Учитель, 2019</w:t>
      </w:r>
    </w:p>
    <w:p w:rsidR="00492E3D" w:rsidRPr="00492E3D" w:rsidRDefault="00492E3D" w:rsidP="00492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досуговых, творческих и игровых мероприятий в летнем лагере.</w:t>
      </w:r>
      <w:r w:rsidR="0032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С.И.Лобачева.Москва: ВАКО, 2019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92E3D" w:rsidRPr="00492E3D" w:rsidRDefault="00492E3D" w:rsidP="00492E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для вожатого. М.П.Кулаченк</w:t>
      </w:r>
      <w:r w:rsidR="00325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Ростов на Дону: Феникс, 2019</w:t>
      </w:r>
      <w:r w:rsidRPr="00492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Pr="00492E3D" w:rsidRDefault="00492E3D" w:rsidP="00492E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E3D" w:rsidRDefault="00492E3D"/>
    <w:sectPr w:rsidR="00492E3D" w:rsidSect="00A6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8E" w:rsidRDefault="006C738E" w:rsidP="00492E3D">
      <w:pPr>
        <w:spacing w:after="0" w:line="240" w:lineRule="auto"/>
      </w:pPr>
      <w:r>
        <w:separator/>
      </w:r>
    </w:p>
  </w:endnote>
  <w:endnote w:type="continuationSeparator" w:id="1">
    <w:p w:rsidR="006C738E" w:rsidRDefault="006C738E" w:rsidP="0049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8E" w:rsidRDefault="006C738E" w:rsidP="00492E3D">
      <w:pPr>
        <w:spacing w:after="0" w:line="240" w:lineRule="auto"/>
      </w:pPr>
      <w:r>
        <w:separator/>
      </w:r>
    </w:p>
  </w:footnote>
  <w:footnote w:type="continuationSeparator" w:id="1">
    <w:p w:rsidR="006C738E" w:rsidRDefault="006C738E" w:rsidP="00492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2096"/>
    <w:multiLevelType w:val="multilevel"/>
    <w:tmpl w:val="A55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C915CE"/>
    <w:multiLevelType w:val="multilevel"/>
    <w:tmpl w:val="780C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66595"/>
    <w:multiLevelType w:val="multilevel"/>
    <w:tmpl w:val="A9604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C0FF5"/>
    <w:multiLevelType w:val="multilevel"/>
    <w:tmpl w:val="95AC8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51C09"/>
    <w:multiLevelType w:val="hybridMultilevel"/>
    <w:tmpl w:val="EDE6445A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389A2900"/>
    <w:multiLevelType w:val="multilevel"/>
    <w:tmpl w:val="2924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B4E2559"/>
    <w:multiLevelType w:val="multilevel"/>
    <w:tmpl w:val="EBCE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2E27957"/>
    <w:multiLevelType w:val="multilevel"/>
    <w:tmpl w:val="A38A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E00A3D"/>
    <w:multiLevelType w:val="multilevel"/>
    <w:tmpl w:val="FB38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1103DE0"/>
    <w:multiLevelType w:val="hybridMultilevel"/>
    <w:tmpl w:val="3B3CE4D8"/>
    <w:lvl w:ilvl="0" w:tplc="0419000B">
      <w:start w:val="1"/>
      <w:numFmt w:val="bullet"/>
      <w:lvlText w:val=""/>
      <w:lvlJc w:val="left"/>
      <w:pPr>
        <w:ind w:left="2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10">
    <w:nsid w:val="73D753E6"/>
    <w:multiLevelType w:val="multilevel"/>
    <w:tmpl w:val="E97E03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82099C"/>
    <w:multiLevelType w:val="multilevel"/>
    <w:tmpl w:val="C250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0A8"/>
    <w:rsid w:val="00070395"/>
    <w:rsid w:val="00233D1C"/>
    <w:rsid w:val="00325F65"/>
    <w:rsid w:val="00492E3D"/>
    <w:rsid w:val="006C738E"/>
    <w:rsid w:val="007870A8"/>
    <w:rsid w:val="008A645B"/>
    <w:rsid w:val="00A624D0"/>
    <w:rsid w:val="00CC371B"/>
    <w:rsid w:val="00CD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5</cp:revision>
  <dcterms:created xsi:type="dcterms:W3CDTF">2025-03-03T07:45:00Z</dcterms:created>
  <dcterms:modified xsi:type="dcterms:W3CDTF">2025-03-03T12:56:00Z</dcterms:modified>
</cp:coreProperties>
</file>